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80B" w:rsidRDefault="0067427D">
      <w:pPr>
        <w:rPr>
          <w:b/>
          <w:bCs/>
        </w:rPr>
      </w:pPr>
      <w:proofErr w:type="spellStart"/>
      <w:r>
        <w:rPr>
          <w:b/>
          <w:bCs/>
        </w:rPr>
        <w:t>Høyringsuttale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angåande</w:t>
      </w:r>
      <w:proofErr w:type="spellEnd"/>
      <w:r>
        <w:rPr>
          <w:b/>
          <w:bCs/>
        </w:rPr>
        <w:t xml:space="preserve"> Forskrift 01.01.2020 om </w:t>
      </w:r>
      <w:proofErr w:type="spellStart"/>
      <w:r>
        <w:rPr>
          <w:b/>
          <w:bCs/>
        </w:rPr>
        <w:t>folkevalt</w:t>
      </w:r>
      <w:proofErr w:type="spellEnd"/>
      <w:r>
        <w:rPr>
          <w:b/>
          <w:bCs/>
        </w:rPr>
        <w:t xml:space="preserve"> sin rett til </w:t>
      </w:r>
      <w:proofErr w:type="spellStart"/>
      <w:r>
        <w:rPr>
          <w:b/>
          <w:bCs/>
        </w:rPr>
        <w:t>godtgjering</w:t>
      </w:r>
      <w:proofErr w:type="spellEnd"/>
      <w:r>
        <w:rPr>
          <w:b/>
          <w:bCs/>
        </w:rPr>
        <w:t xml:space="preserve"> og velferdsgode i Aukra kommune.</w:t>
      </w:r>
    </w:p>
    <w:p w:rsidR="0067427D" w:rsidRDefault="0067427D">
      <w:pPr>
        <w:rPr>
          <w:b/>
          <w:bCs/>
        </w:rPr>
      </w:pPr>
    </w:p>
    <w:p w:rsidR="0067427D" w:rsidRDefault="0067427D">
      <w:r>
        <w:t xml:space="preserve">KrF har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høyringsuttale</w:t>
      </w:r>
      <w:proofErr w:type="spellEnd"/>
      <w:r>
        <w:t>:</w:t>
      </w:r>
    </w:p>
    <w:p w:rsidR="0067427D" w:rsidRDefault="0067427D"/>
    <w:p w:rsidR="0067427D" w:rsidRDefault="0067427D">
      <w:pPr>
        <w:rPr>
          <w:b/>
          <w:bCs/>
        </w:rPr>
      </w:pPr>
      <w:r>
        <w:rPr>
          <w:b/>
          <w:bCs/>
        </w:rPr>
        <w:t xml:space="preserve">§ 4 Utmåling av </w:t>
      </w:r>
      <w:proofErr w:type="spellStart"/>
      <w:r>
        <w:rPr>
          <w:b/>
          <w:bCs/>
        </w:rPr>
        <w:t>satsar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møtegodtgjersle</w:t>
      </w:r>
      <w:proofErr w:type="spellEnd"/>
    </w:p>
    <w:p w:rsidR="0067427D" w:rsidRDefault="0067427D">
      <w:proofErr w:type="spellStart"/>
      <w:r>
        <w:t>Ein</w:t>
      </w:r>
      <w:proofErr w:type="spellEnd"/>
      <w:r>
        <w:t xml:space="preserve"> må sikre at alle råde og </w:t>
      </w:r>
      <w:proofErr w:type="spellStart"/>
      <w:r>
        <w:t>utval</w:t>
      </w:r>
      <w:proofErr w:type="spellEnd"/>
      <w:r>
        <w:t xml:space="preserve"> kjem med i denne oversikten.</w:t>
      </w:r>
    </w:p>
    <w:p w:rsidR="0067427D" w:rsidRDefault="0067427D">
      <w:r>
        <w:t xml:space="preserve">KrF er åpne for at det kan diskuterast om </w:t>
      </w:r>
      <w:proofErr w:type="spellStart"/>
      <w:r>
        <w:t>leiaren</w:t>
      </w:r>
      <w:proofErr w:type="spellEnd"/>
      <w:r>
        <w:t xml:space="preserve"> av Eldrerådet, Ungdomsrådet og Rådet for menneske med nedsatt funksjonshemma bør få </w:t>
      </w:r>
      <w:proofErr w:type="spellStart"/>
      <w:r>
        <w:t>ein</w:t>
      </w:r>
      <w:proofErr w:type="spellEnd"/>
      <w:r>
        <w:t xml:space="preserve"> fast sum i form av å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. I Hustadvika kommune får </w:t>
      </w:r>
      <w:proofErr w:type="spellStart"/>
      <w:r>
        <w:t>leiaren</w:t>
      </w:r>
      <w:proofErr w:type="spellEnd"/>
      <w:r>
        <w:t xml:space="preserve"> av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utvala</w:t>
      </w:r>
      <w:proofErr w:type="spellEnd"/>
      <w:r>
        <w:t xml:space="preserve"> dobbel </w:t>
      </w:r>
      <w:proofErr w:type="spellStart"/>
      <w:r>
        <w:t>godtgjersle</w:t>
      </w:r>
      <w:proofErr w:type="spellEnd"/>
      <w:r>
        <w:t>.</w:t>
      </w:r>
    </w:p>
    <w:p w:rsidR="0067427D" w:rsidRDefault="0067427D"/>
    <w:p w:rsidR="0067427D" w:rsidRDefault="0067427D">
      <w:pPr>
        <w:rPr>
          <w:b/>
          <w:bCs/>
        </w:rPr>
      </w:pPr>
      <w:r>
        <w:rPr>
          <w:b/>
          <w:bCs/>
        </w:rPr>
        <w:t xml:space="preserve">§ 6 </w:t>
      </w:r>
      <w:proofErr w:type="spellStart"/>
      <w:r>
        <w:rPr>
          <w:b/>
          <w:bCs/>
        </w:rPr>
        <w:t>Fleire</w:t>
      </w:r>
      <w:proofErr w:type="spellEnd"/>
      <w:r>
        <w:rPr>
          <w:b/>
          <w:bCs/>
        </w:rPr>
        <w:t xml:space="preserve"> møter på same dag</w:t>
      </w:r>
    </w:p>
    <w:p w:rsidR="0067427D" w:rsidRDefault="0067427D">
      <w:proofErr w:type="spellStart"/>
      <w:r>
        <w:t>Ein</w:t>
      </w:r>
      <w:proofErr w:type="spellEnd"/>
      <w:r>
        <w:t xml:space="preserve"> må få utbetalt </w:t>
      </w:r>
      <w:proofErr w:type="spellStart"/>
      <w:r>
        <w:t>møtegodtgjers</w:t>
      </w:r>
      <w:r w:rsidR="00D743E9">
        <w:t>le</w:t>
      </w:r>
      <w:proofErr w:type="spellEnd"/>
      <w:r w:rsidR="00D743E9">
        <w:t xml:space="preserve"> </w:t>
      </w:r>
      <w:r>
        <w:t xml:space="preserve">for </w:t>
      </w:r>
      <w:proofErr w:type="gramStart"/>
      <w:r>
        <w:t>alle møte</w:t>
      </w:r>
      <w:proofErr w:type="gramEnd"/>
      <w:r>
        <w:t xml:space="preserve"> </w:t>
      </w:r>
      <w:proofErr w:type="spellStart"/>
      <w:r>
        <w:t>ein</w:t>
      </w:r>
      <w:proofErr w:type="spellEnd"/>
      <w:r>
        <w:t xml:space="preserve"> er med på uavhengig om møte er på same dag.</w:t>
      </w:r>
    </w:p>
    <w:p w:rsidR="00375982" w:rsidRDefault="00375982"/>
    <w:p w:rsidR="00375982" w:rsidRDefault="00375982">
      <w:pPr>
        <w:rPr>
          <w:b/>
          <w:bCs/>
        </w:rPr>
      </w:pPr>
      <w:r>
        <w:rPr>
          <w:b/>
          <w:bCs/>
        </w:rPr>
        <w:t xml:space="preserve">§ 10 </w:t>
      </w:r>
      <w:proofErr w:type="spellStart"/>
      <w:r>
        <w:rPr>
          <w:b/>
          <w:bCs/>
        </w:rPr>
        <w:t>Godtgjersle</w:t>
      </w:r>
      <w:proofErr w:type="spellEnd"/>
      <w:r>
        <w:rPr>
          <w:b/>
          <w:bCs/>
        </w:rPr>
        <w:t xml:space="preserve"> til </w:t>
      </w:r>
      <w:proofErr w:type="spellStart"/>
      <w:r>
        <w:rPr>
          <w:b/>
          <w:bCs/>
        </w:rPr>
        <w:t>varaordføraren</w:t>
      </w:r>
      <w:proofErr w:type="spellEnd"/>
      <w:r>
        <w:rPr>
          <w:b/>
          <w:bCs/>
        </w:rPr>
        <w:t>.</w:t>
      </w:r>
    </w:p>
    <w:p w:rsidR="00375982" w:rsidRDefault="00375982">
      <w:r>
        <w:t xml:space="preserve">KrF er åpen for å diskutere om prosentvis lønn til </w:t>
      </w:r>
      <w:proofErr w:type="spellStart"/>
      <w:r>
        <w:t>varaordførar</w:t>
      </w:r>
      <w:proofErr w:type="spellEnd"/>
      <w:r>
        <w:t xml:space="preserve"> bør </w:t>
      </w:r>
      <w:proofErr w:type="spellStart"/>
      <w:r>
        <w:t>aukast</w:t>
      </w:r>
      <w:proofErr w:type="spellEnd"/>
      <w:r>
        <w:t>.</w:t>
      </w:r>
    </w:p>
    <w:p w:rsidR="00375982" w:rsidRDefault="00375982">
      <w:proofErr w:type="spellStart"/>
      <w:r>
        <w:t>Ein</w:t>
      </w:r>
      <w:proofErr w:type="spellEnd"/>
      <w:r>
        <w:t xml:space="preserve"> må spesifisere kva møter og </w:t>
      </w:r>
      <w:proofErr w:type="spellStart"/>
      <w:r>
        <w:t>oppgåver</w:t>
      </w:r>
      <w:proofErr w:type="spellEnd"/>
      <w:r>
        <w:t xml:space="preserve"> </w:t>
      </w:r>
      <w:proofErr w:type="spellStart"/>
      <w:r>
        <w:t>varaordføraren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med på utfra prosentvis lønn.</w:t>
      </w:r>
    </w:p>
    <w:p w:rsidR="00375982" w:rsidRDefault="00375982"/>
    <w:p w:rsidR="00375982" w:rsidRDefault="00500119">
      <w:pPr>
        <w:rPr>
          <w:b/>
          <w:bCs/>
        </w:rPr>
      </w:pPr>
      <w:r>
        <w:rPr>
          <w:b/>
          <w:bCs/>
        </w:rPr>
        <w:t>§ 17 Rett til dekning av utgifter og økonomisk tap.</w:t>
      </w:r>
    </w:p>
    <w:p w:rsidR="00500119" w:rsidRDefault="00500119">
      <w:r>
        <w:t>Det må under denne paragrafen vises til § 8.3 i Kommun</w:t>
      </w:r>
      <w:r w:rsidR="00D743E9">
        <w:t>el</w:t>
      </w:r>
      <w:r>
        <w:t>ova.</w:t>
      </w:r>
    </w:p>
    <w:p w:rsidR="00D743E9" w:rsidRDefault="00D743E9"/>
    <w:p w:rsidR="00D743E9" w:rsidRDefault="00D743E9"/>
    <w:p w:rsidR="00D743E9" w:rsidRDefault="00D743E9">
      <w:r>
        <w:t>Aukra 14.05.20.</w:t>
      </w:r>
    </w:p>
    <w:p w:rsidR="00D743E9" w:rsidRDefault="00D743E9"/>
    <w:p w:rsidR="00D743E9" w:rsidRDefault="00D743E9">
      <w:r>
        <w:t>Helge Kjøll jr.</w:t>
      </w:r>
    </w:p>
    <w:p w:rsidR="00D743E9" w:rsidRPr="00500119" w:rsidRDefault="00D743E9">
      <w:proofErr w:type="spellStart"/>
      <w:r>
        <w:t>Gruppeleiar</w:t>
      </w:r>
      <w:proofErr w:type="spellEnd"/>
      <w:r>
        <w:t xml:space="preserve"> KrF</w:t>
      </w:r>
      <w:bookmarkStart w:id="0" w:name="_GoBack"/>
      <w:bookmarkEnd w:id="0"/>
    </w:p>
    <w:sectPr w:rsidR="00D743E9" w:rsidRPr="00500119" w:rsidSect="00905E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7D"/>
    <w:rsid w:val="00375982"/>
    <w:rsid w:val="00500119"/>
    <w:rsid w:val="0067427D"/>
    <w:rsid w:val="0087280B"/>
    <w:rsid w:val="00905E53"/>
    <w:rsid w:val="00D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DC057"/>
  <w15:chartTrackingRefBased/>
  <w15:docId w15:val="{2D6BC365-DBF4-FA4C-951A-65DB0AE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Kjøll jr.</dc:creator>
  <cp:keywords/>
  <dc:description/>
  <cp:lastModifiedBy>Helge Kjøll jr.</cp:lastModifiedBy>
  <cp:revision>1</cp:revision>
  <dcterms:created xsi:type="dcterms:W3CDTF">2020-05-14T19:00:00Z</dcterms:created>
  <dcterms:modified xsi:type="dcterms:W3CDTF">2020-05-14T19:34:00Z</dcterms:modified>
</cp:coreProperties>
</file>